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07" w:rsidRPr="00E93E07" w:rsidRDefault="00E93E07" w:rsidP="00E93E07">
      <w:pPr>
        <w:rPr>
          <w:rFonts w:ascii="Times New Roman" w:hAnsi="Times New Roman" w:cs="Times New Roman"/>
          <w:i/>
          <w:sz w:val="24"/>
          <w:szCs w:val="24"/>
        </w:rPr>
      </w:pPr>
      <w:bookmarkStart w:id="0" w:name="_GoBack"/>
      <w:r w:rsidRPr="00E93E07">
        <w:rPr>
          <w:rFonts w:ascii="Times New Roman" w:hAnsi="Times New Roman" w:cs="Times New Roman"/>
          <w:i/>
          <w:sz w:val="24"/>
          <w:szCs w:val="24"/>
        </w:rPr>
        <w:t>Excerpts from “We Pointed Them North: Recollections of a Cowpuncher” by E.C. Abbott</w:t>
      </w:r>
    </w:p>
    <w:bookmarkEnd w:id="0"/>
    <w:p w:rsidR="00E93E07" w:rsidRDefault="00E93E07" w:rsidP="00E93E07"/>
    <w:p w:rsidR="00E93E07" w:rsidRDefault="00E93E07" w:rsidP="00E93E07">
      <w:pPr>
        <w:spacing w:line="360" w:lineRule="auto"/>
      </w:pPr>
      <w:r>
        <w:rPr>
          <w:rFonts w:ascii="Times New Roman" w:eastAsia="Times New Roman" w:hAnsi="Times New Roman" w:cs="Times New Roman"/>
          <w:sz w:val="26"/>
          <w:szCs w:val="26"/>
        </w:rPr>
        <w:t>There were worlds of cattle in Texas after the Civil War. . . . By the time the war was over they was down to four dollars a head—when you could find a buyer. Here was all these cheap long-horned steers overrunning Texas; here was the rest of the country crying for beef—and no railroads to get them out.</w:t>
      </w:r>
    </w:p>
    <w:p w:rsidR="00E93E07" w:rsidRDefault="00E93E07" w:rsidP="00E93E07">
      <w:pPr>
        <w:spacing w:line="360" w:lineRule="auto"/>
      </w:pPr>
      <w:r>
        <w:rPr>
          <w:rFonts w:ascii="Times New Roman" w:eastAsia="Times New Roman" w:hAnsi="Times New Roman" w:cs="Times New Roman"/>
          <w:sz w:val="26"/>
          <w:szCs w:val="26"/>
        </w:rPr>
        <w:t>So they trailed them out, across hundreds of miles of wild country that was thick with Indians. In 1866 the first Texas herds crossed Red River. In 1867 the town of Abilene was founded at the end of the Kansas Pacific Railroad and that was when the trail really started. From that time on, big drives were made every year, and the cowboy was born. . .</w:t>
      </w:r>
    </w:p>
    <w:p w:rsidR="00E93E07" w:rsidRDefault="00E93E07" w:rsidP="00E93E07">
      <w:pPr>
        <w:spacing w:line="360" w:lineRule="auto"/>
      </w:pPr>
      <w:r>
        <w:rPr>
          <w:rFonts w:ascii="Times New Roman" w:eastAsia="Times New Roman" w:hAnsi="Times New Roman" w:cs="Times New Roman"/>
          <w:sz w:val="26"/>
          <w:szCs w:val="26"/>
        </w:rPr>
        <w:t>Those first trail outfits in the seventies were sure tough. . . . They had very little grub and they usually run out of that and lived on straight beef; they had only three or four horses to the man, mostly with sore backs, because old time saddle eat both ways, the horse's back and the cowboy's pistol pocket; they had no tents, no tarps, and damn few slickers…That was before the name roundup was invented</w:t>
      </w:r>
      <w:proofErr w:type="gramStart"/>
      <w:r>
        <w:rPr>
          <w:rFonts w:ascii="Times New Roman" w:eastAsia="Times New Roman" w:hAnsi="Times New Roman" w:cs="Times New Roman"/>
          <w:sz w:val="26"/>
          <w:szCs w:val="26"/>
        </w:rPr>
        <w:t>,  and</w:t>
      </w:r>
      <w:proofErr w:type="gramEnd"/>
      <w:r>
        <w:rPr>
          <w:rFonts w:ascii="Times New Roman" w:eastAsia="Times New Roman" w:hAnsi="Times New Roman" w:cs="Times New Roman"/>
          <w:sz w:val="26"/>
          <w:szCs w:val="26"/>
        </w:rPr>
        <w:t xml:space="preserve"> before they had anything so civilized as mess wagons. . . .</w:t>
      </w:r>
    </w:p>
    <w:p w:rsidR="00E93E07" w:rsidRDefault="00E93E07" w:rsidP="00E93E07">
      <w:pPr>
        <w:spacing w:line="360" w:lineRule="auto"/>
      </w:pPr>
      <w:r>
        <w:rPr>
          <w:rFonts w:ascii="Times New Roman" w:eastAsia="Times New Roman" w:hAnsi="Times New Roman" w:cs="Times New Roman"/>
          <w:sz w:val="26"/>
          <w:szCs w:val="26"/>
        </w:rPr>
        <w:t xml:space="preserve">In person the cowboys were mostly medium-sized men, as a heavy man was hard on horses, quick and wiry, and as a rule very good-natured; in fact it did not pay to be anything else. In character their like never was or will be again. They were intensely loyal to the outfit they were working for and would fight to the death for it. They would follow their wagon boss through hell and never complain. I have seen them ride into camp after two days and nights </w:t>
      </w:r>
      <w:proofErr w:type="gramStart"/>
      <w:r>
        <w:rPr>
          <w:rFonts w:ascii="Times New Roman" w:eastAsia="Times New Roman" w:hAnsi="Times New Roman" w:cs="Times New Roman"/>
          <w:sz w:val="26"/>
          <w:szCs w:val="26"/>
        </w:rPr>
        <w:t>on  herd</w:t>
      </w:r>
      <w:proofErr w:type="gramEnd"/>
      <w:r>
        <w:rPr>
          <w:rFonts w:ascii="Times New Roman" w:eastAsia="Times New Roman" w:hAnsi="Times New Roman" w:cs="Times New Roman"/>
          <w:sz w:val="26"/>
          <w:szCs w:val="26"/>
        </w:rPr>
        <w:t>, lay down on their saddle blankets in the rain, and sleep like dead men, then get up laughing and joking about some good time they had had in Ogallala or Dodge City. Living that kind of a life, they were bound to be wild and brave...</w:t>
      </w:r>
    </w:p>
    <w:p w:rsidR="00E93E07" w:rsidRDefault="00E93E07" w:rsidP="00E93E07">
      <w:pPr>
        <w:spacing w:line="360" w:lineRule="auto"/>
      </w:pPr>
      <w:r>
        <w:rPr>
          <w:rFonts w:ascii="Times New Roman" w:eastAsia="Times New Roman" w:hAnsi="Times New Roman" w:cs="Times New Roman"/>
          <w:sz w:val="26"/>
          <w:szCs w:val="26"/>
        </w:rPr>
        <w:t xml:space="preserve">In the eighties, conditions on the trail were a whole lot better than they were in the seventies. Someone had invented mess boxes to set up in the hind end of the wagon; they had four-horse teams to pull it, lots of grub, and from six to eight horses for each man to ride; and the saddles had improved. When I was on the trail in ’83, we didn’t have hardly </w:t>
      </w:r>
      <w:r>
        <w:rPr>
          <w:rFonts w:ascii="Times New Roman" w:eastAsia="Times New Roman" w:hAnsi="Times New Roman" w:cs="Times New Roman"/>
          <w:sz w:val="26"/>
          <w:szCs w:val="26"/>
        </w:rPr>
        <w:lastRenderedPageBreak/>
        <w:t>a sore-backed horse all the way up to Montana, and the trail bosses had got the handling of a herd down to a science.</w:t>
      </w:r>
    </w:p>
    <w:p w:rsidR="00654910" w:rsidRDefault="00E93E07" w:rsidP="00E93E07">
      <w:pPr>
        <w:spacing w:line="360" w:lineRule="auto"/>
      </w:pPr>
      <w:r>
        <w:rPr>
          <w:rFonts w:ascii="Times New Roman" w:eastAsia="Times New Roman" w:hAnsi="Times New Roman" w:cs="Times New Roman"/>
          <w:sz w:val="26"/>
          <w:szCs w:val="26"/>
        </w:rPr>
        <w:t xml:space="preserve">After some experience in the business, they found that about 2,000 head on an average was the best number in a herd. After you crossed Red River and got out on the open plains, it was sure a pretty sight to see them strung </w:t>
      </w:r>
      <w:proofErr w:type="spellStart"/>
      <w:r>
        <w:rPr>
          <w:rFonts w:ascii="Times New Roman" w:eastAsia="Times New Roman" w:hAnsi="Times New Roman" w:cs="Times New Roman"/>
          <w:sz w:val="26"/>
          <w:szCs w:val="26"/>
        </w:rPr>
        <w:t>ou</w:t>
      </w:r>
      <w:proofErr w:type="spellEnd"/>
      <w:r>
        <w:rPr>
          <w:rFonts w:ascii="Times New Roman" w:eastAsia="Times New Roman" w:hAnsi="Times New Roman" w:cs="Times New Roman"/>
          <w:sz w:val="26"/>
          <w:szCs w:val="26"/>
        </w:rPr>
        <w:t xml:space="preserve"> [out] for almost a mile, the sun flashing on their horns. . . .</w:t>
      </w:r>
    </w:p>
    <w:sectPr w:rsidR="0065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07"/>
    <w:rsid w:val="00654910"/>
    <w:rsid w:val="00E9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04429-BBD5-459C-829B-C51304E0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E0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Mead, Kelly</cp:lastModifiedBy>
  <cp:revision>1</cp:revision>
  <dcterms:created xsi:type="dcterms:W3CDTF">2016-08-01T16:25:00Z</dcterms:created>
  <dcterms:modified xsi:type="dcterms:W3CDTF">2016-08-01T16:26:00Z</dcterms:modified>
</cp:coreProperties>
</file>